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BE" w:rsidRPr="00C94757" w:rsidRDefault="00B941BE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C94757" w:rsidRDefault="00B941BE" w:rsidP="00C9475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  <w:r w:rsidRPr="00C94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Консультация для родителей</w:t>
      </w:r>
      <w:r w:rsidRPr="00B941B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</w:t>
      </w:r>
    </w:p>
    <w:p w:rsidR="00B941BE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lang w:eastAsia="ru-RU"/>
        </w:rPr>
      </w:pPr>
      <w:r w:rsidRPr="00C94757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lang w:eastAsia="ru-RU"/>
        </w:rPr>
        <w:t>«Влияние компьютерных игр на психику ребенка»</w:t>
      </w:r>
    </w:p>
    <w:p w:rsidR="00C94757" w:rsidRPr="00C94757" w:rsidRDefault="00C94757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 бурный век, пожалуй, не найдется ни одного ребенка, который не знал бы, что такое компьютерные игры. Компьютеры есть почти в каждой семье, а потому обращаться с ними дети учатся едва ли не раньше, чем произносят свое первое слово. И все бы ничего, если бы компьютеры использовались с исключительно с благой целью – научить, например, ребенка читать или решать математические задачи</w:t>
      </w:r>
      <w:proofErr w:type="gramStart"/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К</w:t>
      </w:r>
      <w:proofErr w:type="gramEnd"/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сожалению львиную долю времени, проводимого за экранами мониторов, дети посвящают компьютерным играм.</w:t>
      </w: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Результаты исследований показали, что существуют отчетливые половые различия в предпочтении игр. Мальчики чаще играют в игры, связанные с борьбой и соревнованиями, затем идут игры на ловкость, игры - приключения, стратегические игры, на последнем месте - логические игры. Девочкам больше всего нравятся игры на ловкость, затем логические, игры-приключения, игры, связанные с борьбой или соревнованием, и последними идут игры-стратегии.</w:t>
      </w: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Рассматривая данную тему, врач-психиатр Р. М. Гусманов говорит о том, что "прежде всего компьютер дает все те эмоции, которые может, но не всегда дает ребенку жизнь. Это широчайший спектр -- от положительных эмоций </w:t>
      </w:r>
      <w:proofErr w:type="gramStart"/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отрицательных, таких как восторг, удовольствие, увлеченность, досада, гнев, раздражение. И все это можно испытать, не двигаясь с места! Есть и другой важный </w:t>
      </w: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аспект</w:t>
      </w: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ребенок в игре получает власть над миром. Компьютерная мышка</w:t>
      </w:r>
      <w:proofErr w:type="gramStart"/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-- </w:t>
      </w:r>
      <w:proofErr w:type="gramEnd"/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бы аналог волшебной палочки, благодаря которой, практически не прикладывая усилий, ты становишься властелином мира. У ребенка создается иллюзия овладения этим миром. Проиграв, он может переиграть, вернуться назад, что-то переделать, заново прожить неудавшийся кусок жизни.</w:t>
      </w: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увлечение некоторых людей, а особенно, детей, компьютерными играми достигает уровня зависимости, называемой специалистами </w:t>
      </w:r>
      <w:proofErr w:type="spellStart"/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игроманией</w:t>
      </w:r>
      <w:proofErr w:type="spellEnd"/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Психологи классифицируют эту вредную привычку как разновидность эмоциональной "наркомании, вызванной техническими средствами, здесь сказывается личностная незрелость.</w:t>
      </w: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возникает компьютерная зависимость, в чем она </w:t>
      </w: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выражается</w:t>
      </w: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Рассмотрим эти признаки</w:t>
      </w: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* когда </w:t>
      </w:r>
      <w:r w:rsidRPr="00C94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просят отвлечься от игры на компьютере, подросток выражает яркое нежелание делать это;</w:t>
      </w: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если все же ребенка отвлекли от компьютера, то он становится очень раздражительным;</w:t>
      </w: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ребенок не способен запланировать время, когда он закончит игру на компьютере;</w:t>
      </w: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подросток забывает о домашних делах и обязанностях, об учебе;</w:t>
      </w: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* сбивается полностью график питания и сна, ребенок начинает пренебрегать своим собственным здоровьем;</w:t>
      </w: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прием пищи происходит без отрыва от компьютера;</w:t>
      </w: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когда ребенок начинает играть или работать на компьютере, он ощущает эмоциональный подъем;</w:t>
      </w: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происходит постоянное общение с окружающими людьми на различные компьютерные темы;</w:t>
      </w: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ребенок испытывает чувство эйфории, когда находится за компьютером;</w:t>
      </w: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он предвкушает и продумывает со всеми подробностями свое последующее нахождение в мире компьютерной фантастики, что способствует улучшению настроения и захватывает все помыслы, много мечтает о том, как скоро он начнет играть.</w:t>
      </w: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Физические признаки</w:t>
      </w: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нарушения со стороны глаз (ухудшение зрения, дисплейный синдром, синдром "сухого глаза", опорно-двигательного аппарата (искривление позвоночника, нарушения осанки, расстройство сна или изменение поведения во сне.</w:t>
      </w:r>
      <w:proofErr w:type="gramEnd"/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Тревожным сигналом, является все большее распространение игр агрессивного содержания, а также проповедующих насилие, расизм. </w:t>
      </w:r>
      <w:proofErr w:type="gramStart"/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Игры с сюжетами войн, гангстерских и мафиозных разборок способны укоренить и </w:t>
      </w:r>
      <w:r w:rsidRPr="00C94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породить самые разные фобии </w:t>
      </w: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(страхи, нарушения сна, неврозы, агрессию.</w:t>
      </w:r>
      <w:proofErr w:type="gramEnd"/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Предрасположенность ребёнка к агрессии, т. е. склонность к совершению агрессивных поступков, М. </w:t>
      </w:r>
      <w:proofErr w:type="spellStart"/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Чабанянц</w:t>
      </w:r>
      <w:proofErr w:type="spellEnd"/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перечисляет личностные факторы, которые, по его мнению, в сочетании с жестокими играми могут вызвать негативные последствия. Это дисгармоничность структуры личности, в виде сочетания обидчивости, обостренного самолюбия.</w:t>
      </w: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Психолог Д. </w:t>
      </w:r>
      <w:proofErr w:type="spellStart"/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Гроссман</w:t>
      </w:r>
      <w:proofErr w:type="spellEnd"/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пишет, "что механизм воздействия электронных игр схож с боевой подготовкой, во время которой солдаты учатся преодолевать врожденный барьер перед совершением убийства. К примеру, было обнаружено, что у многих пехотинцев отвращение к убийству исчезает, когда во время учений они стреляют не по обычным мишеням, а по мишеням в виде человеческих фигур. Такой же эффект, по мнению Д. </w:t>
      </w:r>
      <w:proofErr w:type="spellStart"/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Гроссмана</w:t>
      </w:r>
      <w:proofErr w:type="spellEnd"/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оказывают и пропитанные насилием </w:t>
      </w: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игры</w:t>
      </w: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они прививают детям "вкус и навык к убийству". "Когда ребенок, играя, убивает, он испытывает те же ощущения и такое же воздействие на психику, как солдат или офицер полиции в боевых условиях", - говорит Дэйв </w:t>
      </w:r>
      <w:proofErr w:type="spellStart"/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Гроссман</w:t>
      </w:r>
      <w:proofErr w:type="spellEnd"/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значит, что ребенок учится преодолевать психологический барьер убийства. Легкость расправы с виртуальным противником "растормаживает" сдерживающие нервные центры человека, делая его более способным на убийство". В исследованиях выявлено, что "34% подростков из числа тех, кто играл в"GTA" принимали участие в драках, тогда как среди детей, равнодушно относящихся к видеоигре, процент тех, кто дрался, был равен 17.</w:t>
      </w:r>
    </w:p>
    <w:p w:rsidR="00B941BE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Однако</w:t>
      </w:r>
      <w:proofErr w:type="gramStart"/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было бы неправильным зарывать, как страус, голову в песок, запрещая ребенку даже приближаться к компьютеру. Мы живем в эпоху, когда трудно себе представить осуществление каких-либо действий без помощи компьютера. Компьютер – это не монстр, пожирающий вашего </w:t>
      </w: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ребенка, а большой помощник в вашей и его повседневной жизни. А такие специальности как программисты и настройщики компьютеров – одни </w:t>
      </w:r>
      <w:proofErr w:type="gramStart"/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proofErr w:type="gramEnd"/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самых востребованных и высокооплачиваемых. Нужно лишь постараться сделать так, чтобы компьютер не заменял ребенку нас, </w:t>
      </w:r>
      <w:r w:rsidRPr="00C94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Уделяйте ему внимание, </w:t>
      </w:r>
      <w:r w:rsidRPr="00C94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интересуйтесь его жизнью</w:t>
      </w: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проводите с ним больше времени, предлагайте ему альтернативные способы времяпрепровождения (кружки, секции и т. п., ну а если избежать того, чтобы он проводил меньше </w:t>
      </w:r>
      <w:proofErr w:type="spellStart"/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времяни</w:t>
      </w:r>
      <w:proofErr w:type="spellEnd"/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компьютерными играми, не получается, разберитесь и вы в этом вопросе, узнайте больше об </w:t>
      </w:r>
      <w:r w:rsidRPr="00C94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интересных</w:t>
      </w: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развивающих играх и играйте в них вместе с ним.</w:t>
      </w:r>
      <w:proofErr w:type="gramEnd"/>
    </w:p>
    <w:p w:rsidR="00C94757" w:rsidRPr="00C94757" w:rsidRDefault="00C94757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Тест на определение компьютерной зависимости у старших дошкольников </w:t>
      </w:r>
      <w:r w:rsidRPr="00C94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(6-7 лет)</w:t>
      </w: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для </w:t>
      </w:r>
      <w:r w:rsidRPr="00C94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 </w:t>
      </w: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Уважаемые </w:t>
      </w:r>
      <w:r w:rsidRPr="00C94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установления наличия зависимости от компьютерных игр и </w:t>
      </w:r>
      <w:r w:rsidRPr="00C94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Интернета</w:t>
      </w: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ваших детей предлагаем вам ответить на серию вопросов.</w:t>
      </w: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 часто ваш ребенок играет за компьютером?</w:t>
      </w: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каждый день - 3 балла; б) через день - 2 балла; в) когда нечем заняться - 1 балл.</w:t>
      </w: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Сколько времени он тратит на компьютерные игры ежедневно?</w:t>
      </w: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а)2-3 ч и больше - 3 балла; б) час или 2 ч - 2 балла; в) час максимум - 1 балл.</w:t>
      </w: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Кто выключает компьютер ребенка?</w:t>
      </w: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вы - 3 балла; б) иногда вы, иногда ребенок - 2 балла; в) ребенок самостоятельно - 1 балл.</w:t>
      </w: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Когда у вашего ребенка появляется свободное от занятий время, он.</w:t>
      </w: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сидит за компьютером - 3 балла;</w:t>
      </w: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иногда может и сесть за компьютер - 2 балла;</w:t>
      </w: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гуляет на улице или занимается домашними делами - 1 балл.</w:t>
      </w: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Прогуливал ли ваш ребенок детский сад или другое важное мероприятие ради того, чтобы поиграть за компьютером?</w:t>
      </w: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да, прогуливал - 3 балла;</w:t>
      </w: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было пару раз, но не очень важное событие - 2 балла;</w:t>
      </w: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нет - 1 балл.</w:t>
      </w: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Делится ли ребенок впечатлениями о какой-либо компьютерной игре </w:t>
      </w:r>
      <w:proofErr w:type="gramStart"/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вами?</w:t>
      </w: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да, постоянно - 3 балла; б) иногда рассказывает - 2 балла; в) редко,</w:t>
      </w: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почти никогда - 1 балл.</w:t>
      </w: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Какую роль в жизни ребенка играет компьютер?</w:t>
      </w: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Start"/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)э</w:t>
      </w:r>
      <w:proofErr w:type="gramEnd"/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для него все или почти все - 3 балла;</w:t>
      </w: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proofErr w:type="gramStart"/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)з</w:t>
      </w:r>
      <w:proofErr w:type="gramEnd"/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начит много, но есть много других вещей, которые для него важны</w:t>
      </w: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меньше - 2 балла;</w:t>
      </w: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Start"/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)р</w:t>
      </w:r>
      <w:proofErr w:type="gramEnd"/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ебенок особенно не </w:t>
      </w:r>
      <w:r w:rsidRPr="00C94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интересуется</w:t>
      </w: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компьютером - 1 балл.</w:t>
      </w: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Анализ результатов тестирования</w:t>
      </w: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18-21 балл</w:t>
      </w: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Степень выраженности</w:t>
      </w: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компьютерная зависимость явно выражена</w:t>
      </w: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Рекомендации</w:t>
      </w: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Составьте график работы за компьютером или, лучше всего, - "режим дня" для ребенка, где будет указано, какое количество времени он может проводить за компьютером </w:t>
      </w:r>
      <w:r w:rsidRPr="00C94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(оптимально до 30-60 мин в день)</w:t>
      </w: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Проводите со своим ребенком больше времени. Это могут быть, к примеру, совместные прогулки </w:t>
      </w:r>
      <w:r w:rsidRPr="00C94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 магазин, кинотеатр, парк)</w:t>
      </w: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Чаще приглашайте друзей ребенка к себе домой, но следите за тем, чтобы они не собирались вокруг компьютера.</w:t>
      </w: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Если ребенок ведет себя раздражительно, то не нужно с ним спорить, оскорблять. Дети, у которых наблюдается компьютерная зависимость, очень раздражительны и агрессивны, нужно действовать постепенно и незаметно для самого ребенка.</w:t>
      </w: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5. Помните</w:t>
      </w: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здоровье вашего ребенка в ваших руках.</w:t>
      </w: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12-17 баллов</w:t>
      </w: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Степень выраженности</w:t>
      </w: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ребенок не страдает компьютерной зависимостью, но расположен к ней.</w:t>
      </w: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Рекомендации для </w:t>
      </w:r>
      <w:r w:rsidRPr="00C94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Следите за тем, чтобы ребенок не увеличивал время, проводимое за компьютером.</w:t>
      </w: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Главное - не допустить того, чтобы ребенок стал </w:t>
      </w:r>
      <w:proofErr w:type="spellStart"/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компьютерозависимым</w:t>
      </w:r>
      <w:proofErr w:type="spellEnd"/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7-11 баллов</w:t>
      </w: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Степень выраженности</w:t>
      </w: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ребенок не находится в зоне риска компьютерной зависимости.</w:t>
      </w: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Рекомендации для </w:t>
      </w:r>
      <w:r w:rsidRPr="00C94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941BE" w:rsidRPr="00C94757" w:rsidRDefault="00B941BE" w:rsidP="00C94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Участвуйте в жизни ребенка, тогда в будущем он будет так же психологически устойчив и к другим зависимостям.</w:t>
      </w:r>
    </w:p>
    <w:p w:rsidR="00B941BE" w:rsidRPr="00C94757" w:rsidRDefault="00B941BE" w:rsidP="00C94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757" w:rsidRPr="00C94757" w:rsidRDefault="00C9475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94757" w:rsidRPr="00C94757" w:rsidSect="00764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C4D0D"/>
    <w:multiLevelType w:val="multilevel"/>
    <w:tmpl w:val="329C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911"/>
    <w:rsid w:val="00220E6F"/>
    <w:rsid w:val="00466911"/>
    <w:rsid w:val="00677630"/>
    <w:rsid w:val="00764112"/>
    <w:rsid w:val="00B941BE"/>
    <w:rsid w:val="00C9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6911"/>
    <w:rPr>
      <w:strike w:val="0"/>
      <w:dstrike w:val="0"/>
      <w:color w:val="5C9F00"/>
      <w:u w:val="none"/>
      <w:effect w:val="none"/>
    </w:rPr>
  </w:style>
  <w:style w:type="paragraph" w:styleId="a4">
    <w:name w:val="Normal (Web)"/>
    <w:basedOn w:val="a"/>
    <w:uiPriority w:val="99"/>
    <w:unhideWhenUsed/>
    <w:rsid w:val="0046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69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7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430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75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5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01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16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1304</Words>
  <Characters>7438</Characters>
  <Application>Microsoft Office Word</Application>
  <DocSecurity>0</DocSecurity>
  <Lines>61</Lines>
  <Paragraphs>17</Paragraphs>
  <ScaleCrop>false</ScaleCrop>
  <Company>Microsoft</Company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2019-11-29T08:12:00Z</cp:lastPrinted>
  <dcterms:created xsi:type="dcterms:W3CDTF">2019-11-29T08:23:00Z</dcterms:created>
  <dcterms:modified xsi:type="dcterms:W3CDTF">2019-11-29T08:14:00Z</dcterms:modified>
</cp:coreProperties>
</file>